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6" w:rsidRDefault="00A734C6" w:rsidP="00A734C6">
      <w:pPr>
        <w:ind w:left="7788" w:firstLine="708"/>
        <w:jc w:val="center"/>
        <w:rPr>
          <w:color w:val="C00000"/>
          <w:sz w:val="48"/>
        </w:rPr>
      </w:pPr>
      <w:r>
        <w:rPr>
          <w:rFonts w:eastAsiaTheme="minorEastAsia"/>
          <w:noProof/>
          <w:lang w:eastAsia="de-AT"/>
        </w:rPr>
        <w:drawing>
          <wp:inline distT="0" distB="0" distL="0" distR="0" wp14:anchorId="44B9FBC2" wp14:editId="2DFC27E8">
            <wp:extent cx="616981" cy="6223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81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8A" w:rsidRPr="008C59AF" w:rsidRDefault="00B21A8A" w:rsidP="000A0570">
      <w:pPr>
        <w:jc w:val="center"/>
        <w:rPr>
          <w:b/>
          <w:color w:val="C00000"/>
          <w:sz w:val="52"/>
        </w:rPr>
      </w:pPr>
      <w:r w:rsidRPr="008C59AF">
        <w:rPr>
          <w:b/>
          <w:color w:val="C00000"/>
          <w:sz w:val="52"/>
        </w:rPr>
        <w:t>Haus der ambulanten Dienste Vorarlberg</w:t>
      </w:r>
    </w:p>
    <w:p w:rsidR="00A734C6" w:rsidRPr="008C59AF" w:rsidRDefault="000A0570" w:rsidP="00A734C6">
      <w:pPr>
        <w:spacing w:after="0"/>
        <w:jc w:val="center"/>
        <w:rPr>
          <w:b/>
          <w:sz w:val="36"/>
        </w:rPr>
      </w:pPr>
      <w:r w:rsidRPr="008C59AF">
        <w:rPr>
          <w:b/>
          <w:sz w:val="36"/>
        </w:rPr>
        <w:t>Betreuungspool Vorarlberg</w:t>
      </w:r>
      <w:r w:rsidR="00A734C6" w:rsidRPr="008C59AF">
        <w:rPr>
          <w:b/>
          <w:sz w:val="36"/>
        </w:rPr>
        <w:t xml:space="preserve"> gGmbH </w:t>
      </w:r>
    </w:p>
    <w:p w:rsidR="00FF3C3B" w:rsidRPr="008C59AF" w:rsidRDefault="008C59AF" w:rsidP="00A734C6">
      <w:pPr>
        <w:spacing w:after="0"/>
        <w:jc w:val="center"/>
        <w:rPr>
          <w:b/>
          <w:sz w:val="40"/>
        </w:rPr>
      </w:pPr>
      <w:r w:rsidRPr="008C59AF">
        <w:rPr>
          <w:b/>
          <w:sz w:val="40"/>
        </w:rPr>
        <w:t>Wir sind umgezogen</w:t>
      </w:r>
      <w:r w:rsidR="000A0570" w:rsidRPr="008C59AF">
        <w:rPr>
          <w:b/>
          <w:sz w:val="40"/>
        </w:rPr>
        <w:t>.</w:t>
      </w:r>
    </w:p>
    <w:p w:rsidR="000A0570" w:rsidRPr="00A734C6" w:rsidRDefault="000A0570" w:rsidP="00A734C6">
      <w:pPr>
        <w:spacing w:after="0"/>
        <w:rPr>
          <w:b/>
          <w:sz w:val="28"/>
        </w:rPr>
      </w:pPr>
      <w:r w:rsidRPr="00A734C6">
        <w:rPr>
          <w:b/>
          <w:sz w:val="28"/>
        </w:rPr>
        <w:t xml:space="preserve">Sehr geehrte </w:t>
      </w:r>
      <w:proofErr w:type="spellStart"/>
      <w:r w:rsidRPr="00A734C6">
        <w:rPr>
          <w:b/>
          <w:sz w:val="28"/>
        </w:rPr>
        <w:t>KlientInnen</w:t>
      </w:r>
      <w:proofErr w:type="spellEnd"/>
      <w:r w:rsidRPr="00A734C6">
        <w:rPr>
          <w:b/>
          <w:sz w:val="28"/>
        </w:rPr>
        <w:t>, geschätz</w:t>
      </w:r>
      <w:r w:rsidR="00B21A8A" w:rsidRPr="00A734C6">
        <w:rPr>
          <w:b/>
          <w:sz w:val="28"/>
        </w:rPr>
        <w:t>t</w:t>
      </w:r>
      <w:r w:rsidRPr="00A734C6">
        <w:rPr>
          <w:b/>
          <w:sz w:val="28"/>
        </w:rPr>
        <w:t>e Systempartner, liebe Betreuungskräfte.</w:t>
      </w:r>
    </w:p>
    <w:p w:rsidR="000A0570" w:rsidRPr="00A734C6" w:rsidRDefault="00B21A8A" w:rsidP="000A0570">
      <w:pPr>
        <w:rPr>
          <w:sz w:val="24"/>
        </w:rPr>
      </w:pPr>
      <w:r w:rsidRPr="00A734C6">
        <w:rPr>
          <w:sz w:val="24"/>
        </w:rPr>
        <w:t xml:space="preserve">Mit 5. August </w:t>
      </w:r>
      <w:r w:rsidR="008C59AF">
        <w:rPr>
          <w:sz w:val="24"/>
        </w:rPr>
        <w:t xml:space="preserve">haben </w:t>
      </w:r>
      <w:r w:rsidRPr="00A734C6">
        <w:rPr>
          <w:sz w:val="24"/>
        </w:rPr>
        <w:t>wir unsere Büroräumlichkeiten</w:t>
      </w:r>
      <w:r w:rsidR="00A734C6">
        <w:rPr>
          <w:sz w:val="24"/>
        </w:rPr>
        <w:t xml:space="preserve"> in Dornbirn vom Rathausplatz 4/5 in die</w:t>
      </w:r>
      <w:r w:rsidRPr="00A734C6">
        <w:rPr>
          <w:sz w:val="24"/>
        </w:rPr>
        <w:t xml:space="preserve">  Dr.-Waibel-Straße 3</w:t>
      </w:r>
      <w:r w:rsidR="00A734C6">
        <w:rPr>
          <w:sz w:val="24"/>
        </w:rPr>
        <w:t xml:space="preserve">, </w:t>
      </w:r>
      <w:r w:rsidR="00CE7F5F">
        <w:rPr>
          <w:sz w:val="24"/>
        </w:rPr>
        <w:t xml:space="preserve"> in Dornbirn verlegt. </w:t>
      </w:r>
      <w:r w:rsidRPr="00A734C6">
        <w:rPr>
          <w:sz w:val="24"/>
        </w:rPr>
        <w:t>Das neue Büro ist nur gut 100m und 2 Gehminuten vom derzeitigen Bürostandort entfernt. Gemeinsam mit dem Landesverband der Hauskrankenpflege und de</w:t>
      </w:r>
      <w:r w:rsidR="00CE7F5F">
        <w:rPr>
          <w:sz w:val="24"/>
        </w:rPr>
        <w:t>r ARGE Mobile Hilfsdienste, bündeln</w:t>
      </w:r>
      <w:r w:rsidRPr="00A734C6">
        <w:rPr>
          <w:sz w:val="24"/>
        </w:rPr>
        <w:t xml:space="preserve"> wir unsere Stärken im „Haus der ambulant</w:t>
      </w:r>
      <w:r w:rsidR="00CE7F5F">
        <w:rPr>
          <w:sz w:val="24"/>
        </w:rPr>
        <w:t>en Dienste Vorarlberg“</w:t>
      </w:r>
      <w:r w:rsidRPr="00A734C6">
        <w:rPr>
          <w:sz w:val="24"/>
        </w:rPr>
        <w:t xml:space="preserve">. </w:t>
      </w:r>
    </w:p>
    <w:p w:rsidR="009844B6" w:rsidRPr="00A734C6" w:rsidRDefault="00B21A8A">
      <w:pPr>
        <w:rPr>
          <w:sz w:val="24"/>
        </w:rPr>
      </w:pPr>
      <w:r w:rsidRPr="00A734C6">
        <w:rPr>
          <w:sz w:val="24"/>
        </w:rPr>
        <w:t xml:space="preserve">Kommen Sie doch vorbei, wir freuen uns. </w:t>
      </w:r>
    </w:p>
    <w:p w:rsidR="00B21A8A" w:rsidRDefault="009844B6" w:rsidP="008C59AF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F14FE" wp14:editId="6C450D5E">
                <wp:simplePos x="0" y="0"/>
                <wp:positionH relativeFrom="column">
                  <wp:posOffset>2954655</wp:posOffset>
                </wp:positionH>
                <wp:positionV relativeFrom="paragraph">
                  <wp:posOffset>1685925</wp:posOffset>
                </wp:positionV>
                <wp:extent cx="1339850" cy="565150"/>
                <wp:effectExtent l="0" t="0" r="127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565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32.65pt;margin-top:132.75pt;width:105.5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V5lAIAAIYFAAAOAAAAZHJzL2Uyb0RvYy54bWysVN9v3CAMfp+0/wHxvuZy7XVt1Fx1anfT&#10;pKqt1k595ghckAhmwP3aXz8DSXrqqj1MywMx2P6MP2xfXe87TbbCeQWmpuXJhBJhODTKrGv643n5&#10;6YISH5hpmAYjanoQnl7PP3642tlKTKEF3QhHEMT4amdr2oZgq6LwvBUd8ydghUGlBNexgFu3LhrH&#10;doje6WI6mZwXO3CNdcCF93h6m5V0nvClFDw8SOlFILqmeLeQVpfWVVyL+RWr1o7ZVvH+GuwfbtEx&#10;ZTDoCHXLAiMbp/6A6hR34EGGEw5dAVIqLlIOmE05eZPNU8usSLkgOd6ONPn/B8vvt4+OqKamU0oM&#10;6/CJvmitrBdkGsnZWV+hzZN9dP3Ooxgz3UvXxT/mQPaJ0MNIqNgHwvGwPD29vJgh7xx1s/NZiTLC&#10;FK/e1vnwVUBHolBTkWMnKtn2zodsPVjFeAaWSms8Z5U2cfWgVRPP0satVzfakS3DB18uJ/j1EY/M&#10;MH50LWJyOZ0khYMWGfa7kMgJJjBNN0nVKEZYxrkwocyqljUiR5sdB4v1Gz1SstogYESWeMsRuwcY&#10;LDPIgJ3z7u2jq0jFPDpP/nax7Dx6pMhgwujcKQPuPQCNWfWRs/1AUqYmsrSC5oAV4yC3krd8qfDp&#10;7pgPj8xh7+Br4zwID7hIDbuaQi9R0oL79d55tMeSRi0lO+zFmvqfG+YEJfqbwWK/LM/OYvOmzdns&#10;8xQ37lizOtaYTXcD+PolTh7Lkxjtgx5E6aB7wbGxiFFRxQzH2DXlwQ2bm5BnBA4eLhaLZIYNa1m4&#10;M0+WR/DIaqzL5/0Lc7av34CVfw9D37LqTQ1n2+hpYLEJIFUq8Fdee76x2VPh9IMpTpPjfbJ6HZ/z&#10;3wAAAP//AwBQSwMEFAAGAAgAAAAhABb1udzfAAAACwEAAA8AAABkcnMvZG93bnJldi54bWxMj8tO&#10;wzAQRfdI/IM1SOyogxsbFOJUtBILYEVBrKexm0T1I4rdNvD1DCtYzszRvWfq1ewdO9kpDTFouF0U&#10;wGxooxlCp+Hj/enmHljKGAy6GKyGL5tg1Vxe1FiZeA5v9rTNHaOQkCrU0Oc8Vpyntrce0yKONtBt&#10;HyePmcap42bCM4V7x0VRKO5xCNTQ42g3vW0P26On3td1KcSnWMuD+9684F6OJj5rfX01Pz4Ay3bO&#10;fzD86pM6NOS0i8dgEnMaSiWXhGoQSkpgRKg7RZudhqUsJfCm5v9/aH4AAAD//wMAUEsBAi0AFAAG&#10;AAgAAAAhALaDOJL+AAAA4QEAABMAAAAAAAAAAAAAAAAAAAAAAFtDb250ZW50X1R5cGVzXS54bWxQ&#10;SwECLQAUAAYACAAAACEAOP0h/9YAAACUAQAACwAAAAAAAAAAAAAAAAAvAQAAX3JlbHMvLnJlbHNQ&#10;SwECLQAUAAYACAAAACEAAQeleZQCAACGBQAADgAAAAAAAAAAAAAAAAAuAgAAZHJzL2Uyb0RvYy54&#10;bWxQSwECLQAUAAYACAAAACEAFvW53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301EB8B9" wp14:editId="25A16880">
            <wp:extent cx="5588000" cy="3921846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138" t="23609" r="3548" b="7217"/>
                    <a:stretch/>
                  </pic:blipFill>
                  <pic:spPr bwMode="auto">
                    <a:xfrm>
                      <a:off x="0" y="0"/>
                      <a:ext cx="5595705" cy="3927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A8A" w:rsidRDefault="00B21A8A" w:rsidP="00A734C6">
      <w:pPr>
        <w:spacing w:after="0"/>
        <w:rPr>
          <w:rFonts w:eastAsiaTheme="minorEastAsia"/>
          <w:noProof/>
          <w:sz w:val="20"/>
          <w:szCs w:val="20"/>
          <w:lang w:eastAsia="de-AT"/>
        </w:rPr>
      </w:pPr>
      <w:r>
        <w:rPr>
          <w:rFonts w:eastAsiaTheme="minorEastAsia"/>
          <w:noProof/>
          <w:sz w:val="20"/>
          <w:szCs w:val="20"/>
          <w:lang w:eastAsia="de-AT"/>
        </w:rPr>
        <w:t>Mag. Angela Jäger, GF</w:t>
      </w:r>
      <w:r w:rsidR="00A734C6">
        <w:rPr>
          <w:rFonts w:eastAsiaTheme="minorEastAsia"/>
          <w:noProof/>
          <w:sz w:val="20"/>
          <w:szCs w:val="20"/>
          <w:lang w:eastAsia="de-AT"/>
        </w:rPr>
        <w:tab/>
      </w:r>
      <w:r w:rsidR="00A734C6">
        <w:rPr>
          <w:rFonts w:eastAsiaTheme="minorEastAsia"/>
          <w:noProof/>
          <w:sz w:val="20"/>
          <w:szCs w:val="20"/>
          <w:lang w:eastAsia="de-AT"/>
        </w:rPr>
        <w:tab/>
      </w:r>
      <w:r w:rsidR="00A734C6">
        <w:rPr>
          <w:rFonts w:eastAsiaTheme="minorEastAsia"/>
          <w:noProof/>
          <w:sz w:val="20"/>
          <w:szCs w:val="20"/>
          <w:lang w:eastAsia="de-AT"/>
        </w:rPr>
        <w:tab/>
      </w:r>
      <w:r w:rsidR="00A734C6">
        <w:rPr>
          <w:rFonts w:eastAsiaTheme="minorEastAsia"/>
          <w:noProof/>
          <w:sz w:val="20"/>
          <w:szCs w:val="20"/>
          <w:lang w:eastAsia="de-AT"/>
        </w:rPr>
        <w:tab/>
      </w:r>
      <w:r w:rsidR="00A734C6">
        <w:rPr>
          <w:rFonts w:eastAsiaTheme="minorEastAsia"/>
          <w:noProof/>
          <w:sz w:val="20"/>
          <w:szCs w:val="20"/>
          <w:lang w:eastAsia="de-AT"/>
        </w:rPr>
        <w:tab/>
      </w:r>
      <w:r w:rsidR="00A734C6">
        <w:rPr>
          <w:rFonts w:eastAsiaTheme="minorEastAsia"/>
          <w:noProof/>
          <w:sz w:val="20"/>
          <w:szCs w:val="20"/>
          <w:lang w:eastAsia="de-AT"/>
        </w:rPr>
        <w:tab/>
      </w:r>
      <w:r w:rsidR="00A734C6">
        <w:rPr>
          <w:rFonts w:eastAsiaTheme="minorEastAsia"/>
          <w:noProof/>
          <w:sz w:val="20"/>
          <w:szCs w:val="20"/>
          <w:lang w:eastAsia="de-AT"/>
        </w:rPr>
        <w:tab/>
      </w:r>
      <w:r w:rsidR="00A734C6">
        <w:rPr>
          <w:rFonts w:eastAsiaTheme="minorEastAsia"/>
          <w:noProof/>
          <w:sz w:val="20"/>
          <w:szCs w:val="20"/>
          <w:lang w:eastAsia="de-AT"/>
        </w:rPr>
        <w:tab/>
      </w:r>
      <w:r w:rsidR="00A734C6">
        <w:rPr>
          <w:rFonts w:eastAsiaTheme="minorEastAsia"/>
          <w:noProof/>
          <w:sz w:val="20"/>
          <w:szCs w:val="20"/>
          <w:lang w:eastAsia="de-AT"/>
        </w:rPr>
        <w:tab/>
      </w:r>
    </w:p>
    <w:p w:rsidR="00B21A8A" w:rsidRDefault="00B21A8A" w:rsidP="00A734C6">
      <w:pPr>
        <w:spacing w:after="0"/>
        <w:rPr>
          <w:rFonts w:eastAsiaTheme="minorEastAsia"/>
          <w:noProof/>
          <w:sz w:val="20"/>
          <w:szCs w:val="20"/>
          <w:lang w:eastAsia="de-AT"/>
        </w:rPr>
      </w:pPr>
      <w:r>
        <w:rPr>
          <w:rFonts w:eastAsiaTheme="minorEastAsia"/>
          <w:noProof/>
          <w:sz w:val="20"/>
          <w:szCs w:val="20"/>
          <w:lang w:eastAsia="de-AT"/>
        </w:rPr>
        <w:t>Vlbg. Betreuungspool gGmbH</w:t>
      </w:r>
    </w:p>
    <w:p w:rsidR="00B21A8A" w:rsidRDefault="00B21A8A" w:rsidP="00A734C6">
      <w:pPr>
        <w:spacing w:after="0"/>
        <w:rPr>
          <w:rFonts w:eastAsiaTheme="minorEastAsia"/>
          <w:noProof/>
          <w:sz w:val="20"/>
          <w:szCs w:val="20"/>
          <w:lang w:eastAsia="de-AT"/>
        </w:rPr>
      </w:pPr>
      <w:r>
        <w:rPr>
          <w:rFonts w:eastAsiaTheme="minorEastAsia"/>
          <w:noProof/>
          <w:sz w:val="20"/>
          <w:szCs w:val="20"/>
          <w:lang w:eastAsia="de-AT"/>
        </w:rPr>
        <w:t>A-6850 Dornbirn, Dr.-Waibel-Straße 3</w:t>
      </w:r>
    </w:p>
    <w:p w:rsidR="00B21A8A" w:rsidRDefault="00B21A8A" w:rsidP="00B21A8A">
      <w:pPr>
        <w:spacing w:after="0"/>
        <w:rPr>
          <w:rFonts w:eastAsiaTheme="minorEastAsia"/>
          <w:noProof/>
          <w:sz w:val="20"/>
          <w:szCs w:val="20"/>
          <w:lang w:eastAsia="de-AT"/>
        </w:rPr>
      </w:pPr>
      <w:r>
        <w:rPr>
          <w:rFonts w:eastAsiaTheme="minorEastAsia"/>
          <w:noProof/>
          <w:sz w:val="20"/>
          <w:szCs w:val="20"/>
          <w:lang w:eastAsia="de-AT"/>
        </w:rPr>
        <w:t>A-6800 Feldkirch, Saalbaugasse 2</w:t>
      </w:r>
    </w:p>
    <w:p w:rsidR="00B21A8A" w:rsidRDefault="00CE7F5F" w:rsidP="00B21A8A">
      <w:pPr>
        <w:spacing w:after="0"/>
        <w:rPr>
          <w:rFonts w:eastAsiaTheme="minorEastAsia"/>
          <w:noProof/>
          <w:sz w:val="20"/>
          <w:szCs w:val="20"/>
          <w:lang w:eastAsia="de-AT"/>
        </w:rPr>
      </w:pPr>
      <w:hyperlink r:id="rId7" w:history="1">
        <w:r w:rsidR="00B21A8A">
          <w:rPr>
            <w:rStyle w:val="Hyperlink"/>
            <w:rFonts w:eastAsiaTheme="minorEastAsia"/>
            <w:noProof/>
            <w:sz w:val="20"/>
            <w:szCs w:val="20"/>
            <w:lang w:eastAsia="de-AT"/>
          </w:rPr>
          <w:t>www.betreuungspool.at</w:t>
        </w:r>
      </w:hyperlink>
    </w:p>
    <w:sectPr w:rsidR="00B21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7A"/>
    <w:rsid w:val="000A0570"/>
    <w:rsid w:val="00881C7A"/>
    <w:rsid w:val="008C59AF"/>
    <w:rsid w:val="009844B6"/>
    <w:rsid w:val="00A734C6"/>
    <w:rsid w:val="00B21A8A"/>
    <w:rsid w:val="00CE7F5F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C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21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C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B21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treuungspool.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2019-08-05T06:15:00Z</cp:lastPrinted>
  <dcterms:created xsi:type="dcterms:W3CDTF">2019-08-07T10:42:00Z</dcterms:created>
  <dcterms:modified xsi:type="dcterms:W3CDTF">2019-08-07T10:42:00Z</dcterms:modified>
</cp:coreProperties>
</file>